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2C28" w14:textId="4C4FFC25" w:rsidR="007E1542" w:rsidRDefault="00670A3F">
      <w:r>
        <w:rPr>
          <w:noProof/>
        </w:rPr>
        <w:drawing>
          <wp:anchor distT="0" distB="0" distL="114300" distR="114300" simplePos="0" relativeHeight="251658240" behindDoc="0" locked="0" layoutInCell="1" allowOverlap="1" wp14:anchorId="4E4F2619" wp14:editId="212E8938">
            <wp:simplePos x="914400" y="914400"/>
            <wp:positionH relativeFrom="margin">
              <wp:align>center</wp:align>
            </wp:positionH>
            <wp:positionV relativeFrom="margin">
              <wp:align>top</wp:align>
            </wp:positionV>
            <wp:extent cx="2650514" cy="82296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0514" cy="822960"/>
                    </a:xfrm>
                    <a:prstGeom prst="rect">
                      <a:avLst/>
                    </a:prstGeom>
                  </pic:spPr>
                </pic:pic>
              </a:graphicData>
            </a:graphic>
          </wp:anchor>
        </w:drawing>
      </w:r>
    </w:p>
    <w:p w14:paraId="3388F361" w14:textId="27EDA535" w:rsidR="00670A3F" w:rsidRPr="00670A3F" w:rsidRDefault="00670A3F">
      <w:pPr>
        <w:rPr>
          <w:sz w:val="48"/>
          <w:szCs w:val="48"/>
        </w:rPr>
      </w:pPr>
    </w:p>
    <w:p w14:paraId="34D6DFFA" w14:textId="6262AD20" w:rsidR="00670A3F" w:rsidRDefault="00670A3F" w:rsidP="00302015">
      <w:pPr>
        <w:jc w:val="center"/>
        <w:rPr>
          <w:rFonts w:ascii="Arial Black" w:hAnsi="Arial Black"/>
          <w:sz w:val="48"/>
          <w:szCs w:val="48"/>
        </w:rPr>
      </w:pPr>
      <w:r w:rsidRPr="00670A3F">
        <w:rPr>
          <w:rFonts w:ascii="Arial Black" w:hAnsi="Arial Black"/>
          <w:sz w:val="48"/>
          <w:szCs w:val="48"/>
        </w:rPr>
        <w:t>COMMUNITY WINDOW PROJECT</w:t>
      </w:r>
    </w:p>
    <w:p w14:paraId="6EFE9A81" w14:textId="6F6E49C4" w:rsidR="00FD53FB" w:rsidRDefault="00670A3F" w:rsidP="00670A3F">
      <w:pPr>
        <w:rPr>
          <w:sz w:val="24"/>
          <w:szCs w:val="24"/>
        </w:rPr>
      </w:pPr>
      <w:r w:rsidRPr="00670A3F">
        <w:rPr>
          <w:sz w:val="24"/>
          <w:szCs w:val="24"/>
        </w:rPr>
        <w:t xml:space="preserve">From early 2022, one </w:t>
      </w:r>
      <w:r w:rsidR="00FD53FB">
        <w:rPr>
          <w:sz w:val="24"/>
          <w:szCs w:val="24"/>
        </w:rPr>
        <w:t>community organisation</w:t>
      </w:r>
      <w:r w:rsidRPr="00670A3F">
        <w:rPr>
          <w:sz w:val="24"/>
          <w:szCs w:val="24"/>
        </w:rPr>
        <w:t xml:space="preserve"> per month will be promoted </w:t>
      </w:r>
      <w:r w:rsidR="00302015">
        <w:rPr>
          <w:sz w:val="24"/>
          <w:szCs w:val="24"/>
        </w:rPr>
        <w:t>by Border Trust to showcase the</w:t>
      </w:r>
      <w:r w:rsidR="001A6741">
        <w:rPr>
          <w:sz w:val="24"/>
          <w:szCs w:val="24"/>
        </w:rPr>
        <w:t xml:space="preserve">ir </w:t>
      </w:r>
      <w:r w:rsidR="00BB1F13">
        <w:rPr>
          <w:sz w:val="24"/>
          <w:szCs w:val="24"/>
        </w:rPr>
        <w:t>work</w:t>
      </w:r>
      <w:r w:rsidR="001A6741">
        <w:rPr>
          <w:sz w:val="24"/>
          <w:szCs w:val="24"/>
        </w:rPr>
        <w:t xml:space="preserve"> </w:t>
      </w:r>
      <w:r w:rsidR="00BB1F13">
        <w:rPr>
          <w:sz w:val="24"/>
          <w:szCs w:val="24"/>
        </w:rPr>
        <w:t>or a particular fundraising event/campaign</w:t>
      </w:r>
      <w:r w:rsidR="00302015">
        <w:rPr>
          <w:sz w:val="24"/>
          <w:szCs w:val="24"/>
        </w:rPr>
        <w:t xml:space="preserve">.  This will be done through signage on our Olive Street office windows together with </w:t>
      </w:r>
      <w:r w:rsidR="001A6741">
        <w:rPr>
          <w:sz w:val="24"/>
          <w:szCs w:val="24"/>
        </w:rPr>
        <w:t xml:space="preserve">an invitation for representatives </w:t>
      </w:r>
      <w:r w:rsidR="00FD53FB">
        <w:rPr>
          <w:sz w:val="24"/>
          <w:szCs w:val="24"/>
        </w:rPr>
        <w:t xml:space="preserve">from the organisation to be our </w:t>
      </w:r>
      <w:r w:rsidRPr="00670A3F">
        <w:rPr>
          <w:sz w:val="24"/>
          <w:szCs w:val="24"/>
        </w:rPr>
        <w:t xml:space="preserve">guests at a morning tea to talk to </w:t>
      </w:r>
      <w:r w:rsidR="00FD53FB">
        <w:rPr>
          <w:sz w:val="24"/>
          <w:szCs w:val="24"/>
        </w:rPr>
        <w:t xml:space="preserve">invited </w:t>
      </w:r>
      <w:r w:rsidRPr="00670A3F">
        <w:rPr>
          <w:sz w:val="24"/>
          <w:szCs w:val="24"/>
        </w:rPr>
        <w:t xml:space="preserve">community members about the work they do.  </w:t>
      </w:r>
    </w:p>
    <w:p w14:paraId="7312DE2B" w14:textId="158B51BD" w:rsidR="00670A3F" w:rsidRPr="001A6741" w:rsidRDefault="00670A3F" w:rsidP="00670A3F">
      <w:pPr>
        <w:rPr>
          <w:i/>
          <w:iCs/>
          <w:sz w:val="24"/>
          <w:szCs w:val="24"/>
        </w:rPr>
      </w:pPr>
      <w:r w:rsidRPr="00670A3F">
        <w:rPr>
          <w:sz w:val="24"/>
          <w:szCs w:val="24"/>
        </w:rPr>
        <w:t xml:space="preserve">Our aim is to connect people who care to local causes that matter.  To register your interest in participating as one of our showcased organisations, please complete this form and return to </w:t>
      </w:r>
      <w:r w:rsidR="00E576DB">
        <w:rPr>
          <w:sz w:val="24"/>
          <w:szCs w:val="24"/>
        </w:rPr>
        <w:t>admin@bordertrust.org.au</w:t>
      </w:r>
      <w:r w:rsidRPr="00670A3F">
        <w:rPr>
          <w:sz w:val="24"/>
          <w:szCs w:val="24"/>
        </w:rPr>
        <w:t xml:space="preserve">.  </w:t>
      </w:r>
      <w:r w:rsidR="004957FB">
        <w:rPr>
          <w:sz w:val="24"/>
          <w:szCs w:val="24"/>
        </w:rPr>
        <w:t xml:space="preserve">Please register your interest by </w:t>
      </w:r>
      <w:r w:rsidR="0075793D">
        <w:rPr>
          <w:sz w:val="24"/>
          <w:szCs w:val="24"/>
        </w:rPr>
        <w:t>15.12.202</w:t>
      </w:r>
      <w:r w:rsidR="001F741D">
        <w:rPr>
          <w:sz w:val="24"/>
          <w:szCs w:val="24"/>
        </w:rPr>
        <w:t>1.</w:t>
      </w:r>
      <w:r w:rsidR="00C41B30">
        <w:rPr>
          <w:sz w:val="24"/>
          <w:szCs w:val="24"/>
        </w:rPr>
        <w:t xml:space="preserve">  Successful applicants will be notified</w:t>
      </w:r>
      <w:r w:rsidR="001F741D">
        <w:rPr>
          <w:sz w:val="24"/>
          <w:szCs w:val="24"/>
        </w:rPr>
        <w:t xml:space="preserve"> early January 2022.</w:t>
      </w:r>
      <w:r w:rsidR="001A6741">
        <w:rPr>
          <w:sz w:val="24"/>
          <w:szCs w:val="24"/>
        </w:rPr>
        <w:t xml:space="preserve">  </w:t>
      </w:r>
      <w:r w:rsidRPr="001A6741">
        <w:rPr>
          <w:i/>
          <w:iCs/>
          <w:sz w:val="24"/>
          <w:szCs w:val="24"/>
        </w:rPr>
        <w:t>Our thanks to Albury City for their Community Grant which has enabled this project.</w:t>
      </w:r>
    </w:p>
    <w:tbl>
      <w:tblPr>
        <w:tblStyle w:val="TableGrid"/>
        <w:tblW w:w="0" w:type="auto"/>
        <w:tblLook w:val="04A0" w:firstRow="1" w:lastRow="0" w:firstColumn="1" w:lastColumn="0" w:noHBand="0" w:noVBand="1"/>
      </w:tblPr>
      <w:tblGrid>
        <w:gridCol w:w="3256"/>
        <w:gridCol w:w="5760"/>
      </w:tblGrid>
      <w:tr w:rsidR="00FD53FB" w14:paraId="7EB55645" w14:textId="77777777" w:rsidTr="00FD53FB">
        <w:tc>
          <w:tcPr>
            <w:tcW w:w="3256" w:type="dxa"/>
          </w:tcPr>
          <w:p w14:paraId="1B282948" w14:textId="7D2B98D7" w:rsidR="00FD53FB" w:rsidRDefault="00FD53FB" w:rsidP="00670A3F">
            <w:pPr>
              <w:rPr>
                <w:sz w:val="24"/>
                <w:szCs w:val="24"/>
              </w:rPr>
            </w:pPr>
            <w:r>
              <w:rPr>
                <w:sz w:val="24"/>
                <w:szCs w:val="24"/>
              </w:rPr>
              <w:t>Organisation Name</w:t>
            </w:r>
            <w:r w:rsidR="00302015">
              <w:rPr>
                <w:sz w:val="24"/>
                <w:szCs w:val="24"/>
              </w:rPr>
              <w:t xml:space="preserve"> &amp; ABN</w:t>
            </w:r>
          </w:p>
        </w:tc>
        <w:tc>
          <w:tcPr>
            <w:tcW w:w="5760" w:type="dxa"/>
          </w:tcPr>
          <w:p w14:paraId="6EC46075" w14:textId="77777777" w:rsidR="00FD53FB" w:rsidRDefault="00FD53FB" w:rsidP="00670A3F">
            <w:pPr>
              <w:rPr>
                <w:sz w:val="24"/>
                <w:szCs w:val="24"/>
              </w:rPr>
            </w:pPr>
          </w:p>
        </w:tc>
      </w:tr>
      <w:tr w:rsidR="00FD53FB" w14:paraId="15A8E705" w14:textId="77777777" w:rsidTr="00FD53FB">
        <w:tc>
          <w:tcPr>
            <w:tcW w:w="3256" w:type="dxa"/>
          </w:tcPr>
          <w:p w14:paraId="0DBB9951" w14:textId="19929EA9" w:rsidR="00FD53FB" w:rsidRDefault="00FD53FB" w:rsidP="00670A3F">
            <w:pPr>
              <w:rPr>
                <w:sz w:val="24"/>
                <w:szCs w:val="24"/>
              </w:rPr>
            </w:pPr>
            <w:r>
              <w:rPr>
                <w:sz w:val="24"/>
                <w:szCs w:val="24"/>
              </w:rPr>
              <w:t xml:space="preserve">Contact Person </w:t>
            </w:r>
          </w:p>
        </w:tc>
        <w:tc>
          <w:tcPr>
            <w:tcW w:w="5760" w:type="dxa"/>
          </w:tcPr>
          <w:p w14:paraId="70F582D4" w14:textId="77777777" w:rsidR="00FD53FB" w:rsidRDefault="00FD53FB" w:rsidP="00670A3F">
            <w:pPr>
              <w:rPr>
                <w:sz w:val="24"/>
                <w:szCs w:val="24"/>
              </w:rPr>
            </w:pPr>
          </w:p>
        </w:tc>
      </w:tr>
      <w:tr w:rsidR="00FD53FB" w14:paraId="1BBCC634" w14:textId="77777777" w:rsidTr="00FD53FB">
        <w:tc>
          <w:tcPr>
            <w:tcW w:w="3256" w:type="dxa"/>
          </w:tcPr>
          <w:p w14:paraId="0BB362CB" w14:textId="4C51FF9F" w:rsidR="00FD53FB" w:rsidRDefault="00FD53FB" w:rsidP="00670A3F">
            <w:pPr>
              <w:rPr>
                <w:sz w:val="24"/>
                <w:szCs w:val="24"/>
              </w:rPr>
            </w:pPr>
            <w:r>
              <w:rPr>
                <w:sz w:val="24"/>
                <w:szCs w:val="24"/>
              </w:rPr>
              <w:t>Email &amp; Phone</w:t>
            </w:r>
          </w:p>
        </w:tc>
        <w:tc>
          <w:tcPr>
            <w:tcW w:w="5760" w:type="dxa"/>
          </w:tcPr>
          <w:p w14:paraId="7BE1AD28" w14:textId="77777777" w:rsidR="00FD53FB" w:rsidRDefault="00FD53FB" w:rsidP="00670A3F">
            <w:pPr>
              <w:rPr>
                <w:sz w:val="24"/>
                <w:szCs w:val="24"/>
              </w:rPr>
            </w:pPr>
          </w:p>
        </w:tc>
      </w:tr>
      <w:tr w:rsidR="00B5401C" w14:paraId="626445D8" w14:textId="77777777" w:rsidTr="00FD53FB">
        <w:tc>
          <w:tcPr>
            <w:tcW w:w="3256" w:type="dxa"/>
          </w:tcPr>
          <w:p w14:paraId="6604C956" w14:textId="31DAA81A" w:rsidR="00B5401C" w:rsidRDefault="00B5401C" w:rsidP="00670A3F">
            <w:pPr>
              <w:rPr>
                <w:sz w:val="24"/>
                <w:szCs w:val="24"/>
              </w:rPr>
            </w:pPr>
            <w:r>
              <w:rPr>
                <w:sz w:val="24"/>
                <w:szCs w:val="24"/>
              </w:rPr>
              <w:t>Organisation Location</w:t>
            </w:r>
          </w:p>
        </w:tc>
        <w:tc>
          <w:tcPr>
            <w:tcW w:w="5760" w:type="dxa"/>
          </w:tcPr>
          <w:p w14:paraId="60ACDB41" w14:textId="77777777" w:rsidR="00B5401C" w:rsidRDefault="00B5401C" w:rsidP="00670A3F">
            <w:pPr>
              <w:rPr>
                <w:sz w:val="24"/>
                <w:szCs w:val="24"/>
              </w:rPr>
            </w:pPr>
          </w:p>
        </w:tc>
      </w:tr>
      <w:tr w:rsidR="00FD53FB" w14:paraId="73E16CB6" w14:textId="77777777" w:rsidTr="00FD53FB">
        <w:tc>
          <w:tcPr>
            <w:tcW w:w="3256" w:type="dxa"/>
          </w:tcPr>
          <w:p w14:paraId="340C774F" w14:textId="5BCBF461" w:rsidR="00FD53FB" w:rsidRDefault="00FD53FB" w:rsidP="00670A3F">
            <w:pPr>
              <w:rPr>
                <w:sz w:val="24"/>
                <w:szCs w:val="24"/>
              </w:rPr>
            </w:pPr>
            <w:r>
              <w:rPr>
                <w:sz w:val="24"/>
                <w:szCs w:val="24"/>
              </w:rPr>
              <w:t>Organisation Purpose</w:t>
            </w:r>
          </w:p>
        </w:tc>
        <w:tc>
          <w:tcPr>
            <w:tcW w:w="5760" w:type="dxa"/>
          </w:tcPr>
          <w:p w14:paraId="5D49D0F0" w14:textId="77777777" w:rsidR="00FD53FB" w:rsidRDefault="00FD53FB" w:rsidP="00670A3F">
            <w:pPr>
              <w:rPr>
                <w:sz w:val="24"/>
                <w:szCs w:val="24"/>
              </w:rPr>
            </w:pPr>
          </w:p>
        </w:tc>
      </w:tr>
      <w:tr w:rsidR="00FD53FB" w14:paraId="02C4AC6B" w14:textId="77777777" w:rsidTr="00FD53FB">
        <w:tc>
          <w:tcPr>
            <w:tcW w:w="3256" w:type="dxa"/>
          </w:tcPr>
          <w:p w14:paraId="1C4E67E9" w14:textId="3DB06B72" w:rsidR="00FD53FB" w:rsidRDefault="00FD53FB" w:rsidP="00670A3F">
            <w:pPr>
              <w:rPr>
                <w:sz w:val="24"/>
                <w:szCs w:val="24"/>
              </w:rPr>
            </w:pPr>
            <w:r>
              <w:rPr>
                <w:sz w:val="24"/>
                <w:szCs w:val="24"/>
              </w:rPr>
              <w:t>Month you would like to be showcased</w:t>
            </w:r>
            <w:r w:rsidR="000B1C56">
              <w:rPr>
                <w:sz w:val="24"/>
                <w:szCs w:val="24"/>
              </w:rPr>
              <w:t xml:space="preserve">.  </w:t>
            </w:r>
          </w:p>
        </w:tc>
        <w:tc>
          <w:tcPr>
            <w:tcW w:w="5760" w:type="dxa"/>
          </w:tcPr>
          <w:p w14:paraId="4EE1CE9A" w14:textId="15B55EFD" w:rsidR="00FD53FB" w:rsidRDefault="00837B85" w:rsidP="00670A3F">
            <w:pPr>
              <w:rPr>
                <w:sz w:val="24"/>
                <w:szCs w:val="24"/>
              </w:rPr>
            </w:pPr>
            <w:r>
              <w:rPr>
                <w:sz w:val="24"/>
                <w:szCs w:val="24"/>
              </w:rPr>
              <w:t>2022</w:t>
            </w:r>
          </w:p>
          <w:p w14:paraId="7504A672" w14:textId="77777777" w:rsidR="00A90F74" w:rsidRDefault="00A90F74" w:rsidP="00670A3F">
            <w:pPr>
              <w:rPr>
                <w:sz w:val="24"/>
                <w:szCs w:val="24"/>
              </w:rPr>
            </w:pPr>
            <w:r>
              <w:rPr>
                <w:sz w:val="24"/>
                <w:szCs w:val="24"/>
              </w:rPr>
              <w:t>March</w:t>
            </w:r>
          </w:p>
          <w:p w14:paraId="42342848" w14:textId="77777777" w:rsidR="00A90F74" w:rsidRDefault="00A90F74" w:rsidP="00670A3F">
            <w:pPr>
              <w:rPr>
                <w:sz w:val="24"/>
                <w:szCs w:val="24"/>
              </w:rPr>
            </w:pPr>
            <w:r>
              <w:rPr>
                <w:sz w:val="24"/>
                <w:szCs w:val="24"/>
              </w:rPr>
              <w:t xml:space="preserve">April </w:t>
            </w:r>
          </w:p>
          <w:p w14:paraId="6811CDA7" w14:textId="77777777" w:rsidR="00A90F74" w:rsidRDefault="00A90F74" w:rsidP="00670A3F">
            <w:pPr>
              <w:rPr>
                <w:sz w:val="24"/>
                <w:szCs w:val="24"/>
              </w:rPr>
            </w:pPr>
            <w:r>
              <w:rPr>
                <w:sz w:val="24"/>
                <w:szCs w:val="24"/>
              </w:rPr>
              <w:t xml:space="preserve">May </w:t>
            </w:r>
          </w:p>
          <w:p w14:paraId="445AC2D3" w14:textId="77777777" w:rsidR="00A90F74" w:rsidRDefault="00A90F74" w:rsidP="00670A3F">
            <w:pPr>
              <w:rPr>
                <w:sz w:val="24"/>
                <w:szCs w:val="24"/>
              </w:rPr>
            </w:pPr>
            <w:r>
              <w:rPr>
                <w:sz w:val="24"/>
                <w:szCs w:val="24"/>
              </w:rPr>
              <w:t xml:space="preserve">June </w:t>
            </w:r>
          </w:p>
          <w:p w14:paraId="338F8C07" w14:textId="77777777" w:rsidR="00A90F74" w:rsidRDefault="00A90F74" w:rsidP="00670A3F">
            <w:pPr>
              <w:rPr>
                <w:sz w:val="24"/>
                <w:szCs w:val="24"/>
              </w:rPr>
            </w:pPr>
            <w:r>
              <w:rPr>
                <w:sz w:val="24"/>
                <w:szCs w:val="24"/>
              </w:rPr>
              <w:t>July</w:t>
            </w:r>
          </w:p>
          <w:p w14:paraId="06F5121E" w14:textId="0F4332AA" w:rsidR="00A90F74" w:rsidRDefault="00A90F74" w:rsidP="00670A3F">
            <w:pPr>
              <w:rPr>
                <w:sz w:val="24"/>
                <w:szCs w:val="24"/>
              </w:rPr>
            </w:pPr>
            <w:r>
              <w:rPr>
                <w:sz w:val="24"/>
                <w:szCs w:val="24"/>
              </w:rPr>
              <w:t>August</w:t>
            </w:r>
          </w:p>
        </w:tc>
      </w:tr>
      <w:tr w:rsidR="00FD53FB" w14:paraId="1BD1454B" w14:textId="77777777" w:rsidTr="00FD53FB">
        <w:tc>
          <w:tcPr>
            <w:tcW w:w="3256" w:type="dxa"/>
          </w:tcPr>
          <w:p w14:paraId="4E173C18" w14:textId="1939138F" w:rsidR="00FD53FB" w:rsidRDefault="00302015" w:rsidP="00670A3F">
            <w:pPr>
              <w:rPr>
                <w:sz w:val="24"/>
                <w:szCs w:val="24"/>
              </w:rPr>
            </w:pPr>
            <w:r>
              <w:rPr>
                <w:sz w:val="24"/>
                <w:szCs w:val="24"/>
              </w:rPr>
              <w:t>Do you have something special going on during that month or would you use it for general promotion</w:t>
            </w:r>
          </w:p>
        </w:tc>
        <w:tc>
          <w:tcPr>
            <w:tcW w:w="5760" w:type="dxa"/>
          </w:tcPr>
          <w:p w14:paraId="3F6EB263" w14:textId="77777777" w:rsidR="00FD53FB" w:rsidRDefault="00302015" w:rsidP="00670A3F">
            <w:pPr>
              <w:rPr>
                <w:sz w:val="24"/>
                <w:szCs w:val="24"/>
              </w:rPr>
            </w:pPr>
            <w:r>
              <w:rPr>
                <w:sz w:val="24"/>
                <w:szCs w:val="24"/>
              </w:rPr>
              <w:t xml:space="preserve">Special purpose i.e. event </w:t>
            </w:r>
          </w:p>
          <w:p w14:paraId="6C69398A" w14:textId="3D383F74" w:rsidR="00302015" w:rsidRDefault="00302015" w:rsidP="00670A3F">
            <w:pPr>
              <w:rPr>
                <w:sz w:val="24"/>
                <w:szCs w:val="24"/>
              </w:rPr>
            </w:pPr>
            <w:r>
              <w:rPr>
                <w:sz w:val="24"/>
                <w:szCs w:val="24"/>
              </w:rPr>
              <w:t>General promotion</w:t>
            </w:r>
          </w:p>
        </w:tc>
      </w:tr>
      <w:tr w:rsidR="00FD53FB" w14:paraId="10C48EC1" w14:textId="77777777" w:rsidTr="00FD53FB">
        <w:tc>
          <w:tcPr>
            <w:tcW w:w="3256" w:type="dxa"/>
          </w:tcPr>
          <w:p w14:paraId="465BFFEC" w14:textId="11617218" w:rsidR="00FD53FB" w:rsidRDefault="00302015" w:rsidP="00670A3F">
            <w:pPr>
              <w:rPr>
                <w:sz w:val="24"/>
                <w:szCs w:val="24"/>
              </w:rPr>
            </w:pPr>
            <w:r>
              <w:rPr>
                <w:sz w:val="24"/>
                <w:szCs w:val="24"/>
              </w:rPr>
              <w:t>If for something special, please tell us what that is</w:t>
            </w:r>
          </w:p>
        </w:tc>
        <w:tc>
          <w:tcPr>
            <w:tcW w:w="5760" w:type="dxa"/>
          </w:tcPr>
          <w:p w14:paraId="5275EAFB" w14:textId="77777777" w:rsidR="00FD53FB" w:rsidRDefault="00FD53FB" w:rsidP="00670A3F">
            <w:pPr>
              <w:rPr>
                <w:sz w:val="24"/>
                <w:szCs w:val="24"/>
              </w:rPr>
            </w:pPr>
          </w:p>
        </w:tc>
      </w:tr>
      <w:tr w:rsidR="00BB1F13" w14:paraId="6330A375" w14:textId="77777777" w:rsidTr="00FD53FB">
        <w:tc>
          <w:tcPr>
            <w:tcW w:w="3256" w:type="dxa"/>
          </w:tcPr>
          <w:p w14:paraId="75951DF4" w14:textId="22651613" w:rsidR="00BB1F13" w:rsidRDefault="00BB1F13" w:rsidP="00670A3F">
            <w:pPr>
              <w:rPr>
                <w:sz w:val="24"/>
                <w:szCs w:val="24"/>
              </w:rPr>
            </w:pPr>
            <w:r>
              <w:rPr>
                <w:sz w:val="24"/>
                <w:szCs w:val="24"/>
              </w:rPr>
              <w:t>Do you have a logo or artwork that would be available for our use?</w:t>
            </w:r>
          </w:p>
        </w:tc>
        <w:tc>
          <w:tcPr>
            <w:tcW w:w="5760" w:type="dxa"/>
          </w:tcPr>
          <w:p w14:paraId="74AB1AD0" w14:textId="77777777" w:rsidR="00BB1F13" w:rsidRDefault="00BB1F13" w:rsidP="00670A3F">
            <w:pPr>
              <w:rPr>
                <w:sz w:val="24"/>
                <w:szCs w:val="24"/>
              </w:rPr>
            </w:pPr>
          </w:p>
        </w:tc>
      </w:tr>
      <w:tr w:rsidR="00BB1F13" w14:paraId="0735CD45" w14:textId="77777777" w:rsidTr="00FD53FB">
        <w:tc>
          <w:tcPr>
            <w:tcW w:w="3256" w:type="dxa"/>
          </w:tcPr>
          <w:p w14:paraId="44D0D4AA" w14:textId="796C64B4" w:rsidR="00BB1F13" w:rsidRDefault="00BB1F13" w:rsidP="00670A3F">
            <w:pPr>
              <w:rPr>
                <w:sz w:val="24"/>
                <w:szCs w:val="24"/>
              </w:rPr>
            </w:pPr>
            <w:r>
              <w:rPr>
                <w:sz w:val="24"/>
                <w:szCs w:val="24"/>
              </w:rPr>
              <w:t>Will you or a representative be happy to talk at an informal morning tea gathering?</w:t>
            </w:r>
          </w:p>
        </w:tc>
        <w:tc>
          <w:tcPr>
            <w:tcW w:w="5760" w:type="dxa"/>
          </w:tcPr>
          <w:p w14:paraId="1A7B4C96" w14:textId="77777777" w:rsidR="00BB1F13" w:rsidRDefault="00BB1F13" w:rsidP="00670A3F">
            <w:pPr>
              <w:rPr>
                <w:sz w:val="24"/>
                <w:szCs w:val="24"/>
              </w:rPr>
            </w:pPr>
          </w:p>
        </w:tc>
      </w:tr>
    </w:tbl>
    <w:p w14:paraId="2F4B203B" w14:textId="70203E17" w:rsidR="00FD53FB" w:rsidRDefault="00FD53FB" w:rsidP="00670A3F">
      <w:pPr>
        <w:rPr>
          <w:sz w:val="24"/>
          <w:szCs w:val="24"/>
        </w:rPr>
      </w:pPr>
    </w:p>
    <w:p w14:paraId="1FFADD36" w14:textId="4FA3ECBE" w:rsidR="00FD53FB" w:rsidRDefault="00475397" w:rsidP="00670A3F">
      <w:pPr>
        <w:rPr>
          <w:rFonts w:asciiTheme="majorHAnsi" w:hAnsiTheme="majorHAnsi" w:cstheme="majorHAnsi"/>
          <w:sz w:val="24"/>
          <w:szCs w:val="24"/>
        </w:rPr>
      </w:pPr>
      <w:r>
        <w:rPr>
          <w:rFonts w:asciiTheme="majorHAnsi" w:hAnsiTheme="majorHAnsi" w:cstheme="majorHAnsi"/>
          <w:sz w:val="24"/>
          <w:szCs w:val="24"/>
        </w:rPr>
        <w:t>If you would like to discuss this before you apply, please contact Kate Weiss on</w:t>
      </w:r>
      <w:r w:rsidR="00774358">
        <w:rPr>
          <w:rFonts w:asciiTheme="majorHAnsi" w:hAnsiTheme="majorHAnsi" w:cstheme="majorHAnsi"/>
          <w:sz w:val="24"/>
          <w:szCs w:val="24"/>
        </w:rPr>
        <w:t xml:space="preserve"> 0409 567 553</w:t>
      </w:r>
      <w:r>
        <w:rPr>
          <w:rFonts w:asciiTheme="majorHAnsi" w:hAnsiTheme="majorHAnsi" w:cstheme="majorHAnsi"/>
          <w:sz w:val="24"/>
          <w:szCs w:val="24"/>
        </w:rPr>
        <w:t xml:space="preserve"> or </w:t>
      </w:r>
      <w:hyperlink r:id="rId11" w:history="1">
        <w:r w:rsidRPr="00C70546">
          <w:rPr>
            <w:rStyle w:val="Hyperlink"/>
            <w:rFonts w:asciiTheme="majorHAnsi" w:hAnsiTheme="majorHAnsi" w:cstheme="majorHAnsi"/>
            <w:sz w:val="24"/>
            <w:szCs w:val="24"/>
          </w:rPr>
          <w:t>admin@bordertrust.org.au</w:t>
        </w:r>
      </w:hyperlink>
      <w:r>
        <w:rPr>
          <w:rFonts w:asciiTheme="majorHAnsi" w:hAnsiTheme="majorHAnsi" w:cstheme="majorHAnsi"/>
          <w:sz w:val="24"/>
          <w:szCs w:val="24"/>
        </w:rPr>
        <w:t>.  Please note Kate works on a Monday and Tuesday.</w:t>
      </w:r>
      <w:r w:rsidR="00277E63">
        <w:rPr>
          <w:rFonts w:asciiTheme="majorHAnsi" w:hAnsiTheme="majorHAnsi" w:cstheme="majorHAnsi"/>
          <w:sz w:val="24"/>
          <w:szCs w:val="24"/>
        </w:rPr>
        <w:t xml:space="preserve">  </w:t>
      </w:r>
    </w:p>
    <w:p w14:paraId="1B6481F5" w14:textId="77777777" w:rsidR="00277E63" w:rsidRDefault="00277E63" w:rsidP="00670A3F">
      <w:pPr>
        <w:rPr>
          <w:rFonts w:asciiTheme="majorHAnsi" w:hAnsiTheme="majorHAnsi" w:cstheme="majorHAnsi"/>
          <w:sz w:val="24"/>
          <w:szCs w:val="24"/>
        </w:rPr>
      </w:pPr>
    </w:p>
    <w:p w14:paraId="474DFBD6" w14:textId="77777777" w:rsidR="00277E63" w:rsidRDefault="00277E63" w:rsidP="00670A3F">
      <w:pPr>
        <w:rPr>
          <w:rFonts w:asciiTheme="majorHAnsi" w:hAnsiTheme="majorHAnsi" w:cstheme="majorHAnsi"/>
          <w:sz w:val="24"/>
          <w:szCs w:val="24"/>
        </w:rPr>
      </w:pPr>
    </w:p>
    <w:p w14:paraId="4297BF79" w14:textId="77777777" w:rsidR="00475397" w:rsidRDefault="00475397" w:rsidP="00670A3F">
      <w:pPr>
        <w:rPr>
          <w:rFonts w:asciiTheme="majorHAnsi" w:hAnsiTheme="majorHAnsi" w:cstheme="majorHAnsi"/>
          <w:sz w:val="24"/>
          <w:szCs w:val="24"/>
        </w:rPr>
      </w:pPr>
    </w:p>
    <w:p w14:paraId="5E24A8D1" w14:textId="77777777" w:rsidR="00475397" w:rsidRPr="00670A3F" w:rsidRDefault="00475397" w:rsidP="00670A3F">
      <w:pPr>
        <w:rPr>
          <w:rFonts w:asciiTheme="majorHAnsi" w:hAnsiTheme="majorHAnsi" w:cstheme="majorHAnsi"/>
          <w:sz w:val="24"/>
          <w:szCs w:val="24"/>
        </w:rPr>
      </w:pPr>
    </w:p>
    <w:sectPr w:rsidR="00475397" w:rsidRPr="00670A3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15E99" w14:textId="77777777" w:rsidR="005A65CC" w:rsidRDefault="005A65CC" w:rsidP="00670A3F">
      <w:pPr>
        <w:spacing w:after="0" w:line="240" w:lineRule="auto"/>
      </w:pPr>
      <w:r>
        <w:separator/>
      </w:r>
    </w:p>
  </w:endnote>
  <w:endnote w:type="continuationSeparator" w:id="0">
    <w:p w14:paraId="5B6886C4" w14:textId="77777777" w:rsidR="005A65CC" w:rsidRDefault="005A65CC" w:rsidP="00670A3F">
      <w:pPr>
        <w:spacing w:after="0" w:line="240" w:lineRule="auto"/>
      </w:pPr>
      <w:r>
        <w:continuationSeparator/>
      </w:r>
    </w:p>
  </w:endnote>
  <w:endnote w:type="continuationNotice" w:id="1">
    <w:p w14:paraId="285E9CB9" w14:textId="77777777" w:rsidR="005A65CC" w:rsidRDefault="005A65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EA17" w14:textId="3BD9F981" w:rsidR="00670A3F" w:rsidRDefault="00670A3F">
    <w:pPr>
      <w:pStyle w:val="Footer"/>
    </w:pPr>
    <w:r>
      <w:t>Community Foundation for Albury Wodonga Region Ltd t/as Border Trust</w:t>
    </w:r>
  </w:p>
  <w:p w14:paraId="3445A3A1" w14:textId="1B3E1E45" w:rsidR="00670A3F" w:rsidRDefault="00670A3F">
    <w:pPr>
      <w:pStyle w:val="Footer"/>
    </w:pPr>
    <w:r>
      <w:t xml:space="preserve">ABN 34 111 519 012 </w:t>
    </w:r>
    <w:hyperlink r:id="rId1" w:history="1">
      <w:r w:rsidRPr="00C70546">
        <w:rPr>
          <w:rStyle w:val="Hyperlink"/>
        </w:rPr>
        <w:t>www.bordertrust.org.au</w:t>
      </w:r>
    </w:hyperlink>
  </w:p>
  <w:p w14:paraId="1EB81343" w14:textId="033CF3B3" w:rsidR="00670A3F" w:rsidRDefault="00670A3F">
    <w:pPr>
      <w:pStyle w:val="Footer"/>
    </w:pPr>
    <w:r>
      <w:t>Supporting the Local Government Areas of: Albury, Federation, Greater Hume, Indigo, Towong and Wodonga</w:t>
    </w:r>
  </w:p>
  <w:p w14:paraId="6123FA07" w14:textId="0847BEF7" w:rsidR="00B5401C" w:rsidRDefault="00B5401C">
    <w:pPr>
      <w:pStyle w:val="Footer"/>
    </w:pPr>
    <w:r>
      <w:t>486 Olive Street, Albury NSW 2640</w:t>
    </w:r>
  </w:p>
  <w:p w14:paraId="0BFCD3C9" w14:textId="77777777" w:rsidR="00670A3F" w:rsidRDefault="00670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37372" w14:textId="77777777" w:rsidR="005A65CC" w:rsidRDefault="005A65CC" w:rsidP="00670A3F">
      <w:pPr>
        <w:spacing w:after="0" w:line="240" w:lineRule="auto"/>
      </w:pPr>
      <w:r>
        <w:separator/>
      </w:r>
    </w:p>
  </w:footnote>
  <w:footnote w:type="continuationSeparator" w:id="0">
    <w:p w14:paraId="59A27954" w14:textId="77777777" w:rsidR="005A65CC" w:rsidRDefault="005A65CC" w:rsidP="00670A3F">
      <w:pPr>
        <w:spacing w:after="0" w:line="240" w:lineRule="auto"/>
      </w:pPr>
      <w:r>
        <w:continuationSeparator/>
      </w:r>
    </w:p>
  </w:footnote>
  <w:footnote w:type="continuationNotice" w:id="1">
    <w:p w14:paraId="55C41B62" w14:textId="77777777" w:rsidR="005A65CC" w:rsidRDefault="005A65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3F"/>
    <w:rsid w:val="000B1C56"/>
    <w:rsid w:val="001A6741"/>
    <w:rsid w:val="001D25EC"/>
    <w:rsid w:val="001F741D"/>
    <w:rsid w:val="00222282"/>
    <w:rsid w:val="00277E63"/>
    <w:rsid w:val="00302015"/>
    <w:rsid w:val="00475397"/>
    <w:rsid w:val="00487295"/>
    <w:rsid w:val="004957FB"/>
    <w:rsid w:val="005A65CC"/>
    <w:rsid w:val="00670A3F"/>
    <w:rsid w:val="0075793D"/>
    <w:rsid w:val="00774358"/>
    <w:rsid w:val="0079674F"/>
    <w:rsid w:val="007E1542"/>
    <w:rsid w:val="008060F9"/>
    <w:rsid w:val="0082033B"/>
    <w:rsid w:val="00824B8C"/>
    <w:rsid w:val="00837B85"/>
    <w:rsid w:val="00960CCD"/>
    <w:rsid w:val="00A90F74"/>
    <w:rsid w:val="00B5401C"/>
    <w:rsid w:val="00BB1F13"/>
    <w:rsid w:val="00C41B30"/>
    <w:rsid w:val="00E576DB"/>
    <w:rsid w:val="00FD53FB"/>
    <w:rsid w:val="00FE7A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7A13"/>
  <w15:chartTrackingRefBased/>
  <w15:docId w15:val="{2EA05C42-893D-4433-9E70-DA6406EB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0A3F"/>
    <w:rPr>
      <w:b/>
      <w:bCs/>
    </w:rPr>
  </w:style>
  <w:style w:type="paragraph" w:styleId="Header">
    <w:name w:val="header"/>
    <w:basedOn w:val="Normal"/>
    <w:link w:val="HeaderChar"/>
    <w:uiPriority w:val="99"/>
    <w:unhideWhenUsed/>
    <w:rsid w:val="00670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A3F"/>
  </w:style>
  <w:style w:type="paragraph" w:styleId="Footer">
    <w:name w:val="footer"/>
    <w:basedOn w:val="Normal"/>
    <w:link w:val="FooterChar"/>
    <w:uiPriority w:val="99"/>
    <w:unhideWhenUsed/>
    <w:rsid w:val="00670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A3F"/>
  </w:style>
  <w:style w:type="character" w:styleId="Hyperlink">
    <w:name w:val="Hyperlink"/>
    <w:basedOn w:val="DefaultParagraphFont"/>
    <w:uiPriority w:val="99"/>
    <w:unhideWhenUsed/>
    <w:rsid w:val="00670A3F"/>
    <w:rPr>
      <w:color w:val="0563C1" w:themeColor="hyperlink"/>
      <w:u w:val="single"/>
    </w:rPr>
  </w:style>
  <w:style w:type="character" w:styleId="UnresolvedMention">
    <w:name w:val="Unresolved Mention"/>
    <w:basedOn w:val="DefaultParagraphFont"/>
    <w:uiPriority w:val="99"/>
    <w:semiHidden/>
    <w:unhideWhenUsed/>
    <w:rsid w:val="00670A3F"/>
    <w:rPr>
      <w:color w:val="605E5C"/>
      <w:shd w:val="clear" w:color="auto" w:fill="E1DFDD"/>
    </w:rPr>
  </w:style>
  <w:style w:type="table" w:styleId="TableGrid">
    <w:name w:val="Table Grid"/>
    <w:basedOn w:val="TableNormal"/>
    <w:uiPriority w:val="39"/>
    <w:rsid w:val="00FD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bordertrust.org.a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ordertrus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4FD5021A06446BEE0F05E73C34C10" ma:contentTypeVersion="13" ma:contentTypeDescription="Create a new document." ma:contentTypeScope="" ma:versionID="f22409db08bb1402665ba8092ac803eb">
  <xsd:schema xmlns:xsd="http://www.w3.org/2001/XMLSchema" xmlns:xs="http://www.w3.org/2001/XMLSchema" xmlns:p="http://schemas.microsoft.com/office/2006/metadata/properties" xmlns:ns2="3e6dabaf-80b2-455c-8765-4af6c6335c39" xmlns:ns3="c868c5f8-7997-4c4e-a66f-98db6e4919b7" targetNamespace="http://schemas.microsoft.com/office/2006/metadata/properties" ma:root="true" ma:fieldsID="b0575e3bd3fb1020a9e0143b783b7eda" ns2:_="" ns3:_="">
    <xsd:import namespace="3e6dabaf-80b2-455c-8765-4af6c6335c39"/>
    <xsd:import namespace="c868c5f8-7997-4c4e-a66f-98db6e4919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dabaf-80b2-455c-8765-4af6c6335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68c5f8-7997-4c4e-a66f-98db6e4919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BCF0C-03C2-4462-8155-6D9C6A807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dabaf-80b2-455c-8765-4af6c6335c39"/>
    <ds:schemaRef ds:uri="c868c5f8-7997-4c4e-a66f-98db6e491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AC9A9-D66E-40B7-95F3-AB39EA4902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7712BE-111D-4080-AB75-6265974D5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238</Words>
  <Characters>1361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Links>
    <vt:vector size="12" baseType="variant">
      <vt:variant>
        <vt:i4>6881293</vt:i4>
      </vt:variant>
      <vt:variant>
        <vt:i4>0</vt:i4>
      </vt:variant>
      <vt:variant>
        <vt:i4>0</vt:i4>
      </vt:variant>
      <vt:variant>
        <vt:i4>5</vt:i4>
      </vt:variant>
      <vt:variant>
        <vt:lpwstr>mailto:admin@bordertrust.org.au</vt:lpwstr>
      </vt:variant>
      <vt:variant>
        <vt:lpwstr/>
      </vt:variant>
      <vt:variant>
        <vt:i4>7143471</vt:i4>
      </vt:variant>
      <vt:variant>
        <vt:i4>0</vt:i4>
      </vt:variant>
      <vt:variant>
        <vt:i4>0</vt:i4>
      </vt:variant>
      <vt:variant>
        <vt:i4>5</vt:i4>
      </vt:variant>
      <vt:variant>
        <vt:lpwstr>http://www.bordertrust.org.au/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Border Trust EO</dc:creator>
  <cp:keywords/>
  <dc:description/>
  <cp:lastModifiedBy>Border Trust EO</cp:lastModifiedBy>
  <cp:revision>19</cp:revision>
  <dcterms:created xsi:type="dcterms:W3CDTF">2021-11-05T03:07:00Z</dcterms:created>
  <dcterms:modified xsi:type="dcterms:W3CDTF">2021-11-07T22:47:00Z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0x0101005314FD5021A06446BEE0F05E73C34C10</vt:lpwstr>
  </property>
</Properties>
</file>